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F2" w:rsidRDefault="005361AD">
      <w:pPr>
        <w:tabs>
          <w:tab w:val="right" w:pos="9072"/>
        </w:tabs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Oznaczenie sprawy: ZZP.260.2.</w:t>
      </w:r>
      <w:r w:rsidR="00BE12A5">
        <w:rPr>
          <w:rFonts w:ascii="Cambria" w:hAnsi="Cambria" w:cs="Times New Roman"/>
        </w:rPr>
        <w:t>20</w:t>
      </w:r>
      <w:r>
        <w:rPr>
          <w:rFonts w:ascii="Cambria" w:hAnsi="Cambria" w:cs="Times New Roman"/>
        </w:rPr>
        <w:t>.2025</w:t>
      </w:r>
    </w:p>
    <w:p w:rsidR="000044F2" w:rsidRDefault="005361AD">
      <w:pPr>
        <w:tabs>
          <w:tab w:val="left" w:pos="3480"/>
        </w:tabs>
        <w:spacing w:line="360" w:lineRule="auto"/>
        <w:jc w:val="center"/>
        <w:rPr>
          <w:rFonts w:ascii="Cambria" w:hAnsi="Cambria" w:cs="Times New Roman"/>
          <w:b/>
        </w:rPr>
      </w:pPr>
      <w:r>
        <w:rPr>
          <w:rStyle w:val="Domylnaczcionkaakapitu1"/>
          <w:rFonts w:ascii="Cambria" w:hAnsi="Cambria" w:cs="Times New Roman"/>
          <w:b/>
        </w:rPr>
        <w:t>ZAPROSZENIE DO ZŁOŻENIA OFERTY</w:t>
      </w:r>
    </w:p>
    <w:p w:rsidR="000044F2" w:rsidRDefault="005361AD">
      <w:pPr>
        <w:spacing w:before="240" w:after="0"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Niniejsze postępowanie wyłączone jest spod stosowania ustawy z dnia 11 września 2019 r. Prawo zamówień publicznych (t. j. Dz. U. z 2024 r. poz. 1320)</w:t>
      </w:r>
    </w:p>
    <w:p w:rsidR="000044F2" w:rsidRDefault="000044F2">
      <w:pPr>
        <w:pStyle w:val="Nagwek10"/>
        <w:tabs>
          <w:tab w:val="clear" w:pos="4536"/>
          <w:tab w:val="clear" w:pos="9072"/>
        </w:tabs>
        <w:spacing w:line="360" w:lineRule="auto"/>
        <w:jc w:val="center"/>
        <w:rPr>
          <w:rStyle w:val="Domylnaczcionkaakapitu1"/>
          <w:rFonts w:ascii="Cambria" w:hAnsi="Cambria" w:cs="Times New Roman"/>
        </w:rPr>
      </w:pPr>
    </w:p>
    <w:p w:rsidR="000044F2" w:rsidRDefault="00543AD8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O</w:t>
      </w:r>
      <w:r w:rsidR="005361AD">
        <w:rPr>
          <w:rFonts w:ascii="Cambria" w:hAnsi="Cambria" w:cs="Times New Roman"/>
          <w:b/>
        </w:rPr>
        <w:t xml:space="preserve">pis przedmiotu zamówienia: </w:t>
      </w:r>
    </w:p>
    <w:p w:rsidR="000044F2" w:rsidRDefault="005361AD" w:rsidP="00396902">
      <w:pPr>
        <w:pStyle w:val="Akapitzlist"/>
        <w:numPr>
          <w:ilvl w:val="1"/>
          <w:numId w:val="6"/>
        </w:numPr>
        <w:suppressAutoHyphens w:val="0"/>
        <w:spacing w:after="0" w:line="360" w:lineRule="auto"/>
        <w:jc w:val="both"/>
        <w:rPr>
          <w:rStyle w:val="Domylnaczcionkaakapitu1"/>
          <w:rFonts w:ascii="Cambria" w:hAnsi="Cambria"/>
          <w:b/>
        </w:rPr>
      </w:pPr>
      <w:r>
        <w:rPr>
          <w:rFonts w:ascii="Cambria" w:hAnsi="Cambria"/>
          <w:bCs/>
        </w:rPr>
        <w:t xml:space="preserve">Przedmiotem zamówienia jest </w:t>
      </w:r>
      <w:r>
        <w:rPr>
          <w:rStyle w:val="Domylnaczcionkaakapitu1"/>
          <w:rFonts w:ascii="Cambria" w:hAnsi="Cambria"/>
          <w:b/>
        </w:rPr>
        <w:t xml:space="preserve">Dostawa </w:t>
      </w:r>
      <w:r w:rsidR="00BE12A5">
        <w:rPr>
          <w:rStyle w:val="Domylnaczcionkaakapitu1"/>
          <w:rFonts w:ascii="Cambria" w:hAnsi="Cambria"/>
          <w:b/>
        </w:rPr>
        <w:t>maszyn czyszczących do Miejskiego Ośrodka Sportu  i Rekreacji "Bystrzyca" w Lublinie Sp. z o.o.</w:t>
      </w:r>
    </w:p>
    <w:p w:rsidR="000044F2" w:rsidRDefault="005361AD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  <w:color w:val="FF0000"/>
        </w:rPr>
      </w:pPr>
      <w:r>
        <w:rPr>
          <w:rFonts w:ascii="Cambria" w:hAnsi="Cambria"/>
          <w:bCs/>
        </w:rPr>
        <w:t>Zamawiający wymaga, aby dostarczony asortyment stanowiący przedmiot zamówienia był:</w:t>
      </w:r>
    </w:p>
    <w:p w:rsidR="000044F2" w:rsidRDefault="005361AD">
      <w:pPr>
        <w:pStyle w:val="Nagwek20"/>
        <w:numPr>
          <w:ilvl w:val="0"/>
          <w:numId w:val="7"/>
        </w:numPr>
        <w:tabs>
          <w:tab w:val="clear" w:pos="4536"/>
          <w:tab w:val="center" w:pos="993"/>
        </w:tabs>
        <w:spacing w:line="360" w:lineRule="auto"/>
        <w:jc w:val="both"/>
        <w:rPr>
          <w:rFonts w:ascii="Cambria" w:hAnsi="Cambria"/>
        </w:rPr>
      </w:pPr>
      <w:r>
        <w:rPr>
          <w:rFonts w:ascii="Cambria" w:hAnsi="Cambria"/>
          <w:bCs/>
        </w:rPr>
        <w:t>fabrycznie nowy w I gatunku, wolny od wad i uszkodzeń, bez oznak przechowywania, nieregenerowany, niepowystawowy;</w:t>
      </w:r>
    </w:p>
    <w:p w:rsidR="000044F2" w:rsidRDefault="005361AD">
      <w:pPr>
        <w:pStyle w:val="Nagwek20"/>
        <w:numPr>
          <w:ilvl w:val="0"/>
          <w:numId w:val="7"/>
        </w:numPr>
        <w:tabs>
          <w:tab w:val="clear" w:pos="4536"/>
          <w:tab w:val="center" w:pos="993"/>
        </w:tabs>
        <w:spacing w:line="360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fabrycznie zapakowany i posiadał na opakowaniach jednostkowych i zbiorczych etykiety w j. polskim, zawierające co najmniej: nazwę produktu i producenta, sposób użycia, przeznaczenie, informacje o zagrożeniach i środkach bezpieczeństwa oraz sposobie przechowywania;</w:t>
      </w:r>
    </w:p>
    <w:p w:rsidR="000044F2" w:rsidRDefault="005361AD">
      <w:pPr>
        <w:pStyle w:val="Tekstpodstawowy"/>
        <w:numPr>
          <w:ilvl w:val="0"/>
          <w:numId w:val="7"/>
        </w:numPr>
        <w:spacing w:after="0" w:line="360" w:lineRule="auto"/>
        <w:jc w:val="both"/>
        <w:rPr>
          <w:rStyle w:val="Domylnaczcionkaakapitu1"/>
        </w:rPr>
      </w:pPr>
      <w:r>
        <w:rPr>
          <w:rFonts w:ascii="Cambria" w:hAnsi="Cambria"/>
          <w:bCs/>
        </w:rPr>
        <w:t>posiadał aktualne certyfikaty dopuszczenia do stosowania na terenie Polski, świadectwa zgodności z polskimi normami, certyfikaty lub aprobaty techniczne oraz inne aktualne atesty wymagane przepisami szczególnymi.</w:t>
      </w:r>
    </w:p>
    <w:p w:rsidR="000044F2" w:rsidRDefault="005361AD" w:rsidP="00C375F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  <w:color w:val="FF0000"/>
        </w:rPr>
      </w:pPr>
      <w:r>
        <w:rPr>
          <w:rFonts w:ascii="Cambria" w:eastAsia="Tahoma" w:hAnsi="Cambria" w:cs="Times New Roman"/>
          <w:iCs/>
        </w:rPr>
        <w:t xml:space="preserve">Szczegółowy opis </w:t>
      </w:r>
      <w:r w:rsidRPr="00B65006">
        <w:rPr>
          <w:rFonts w:ascii="Cambria" w:eastAsia="Tahoma" w:hAnsi="Cambria" w:cs="Times New Roman"/>
          <w:iCs/>
        </w:rPr>
        <w:t>zawarto w Kosztorys</w:t>
      </w:r>
      <w:r w:rsidR="00B65006" w:rsidRPr="00B65006">
        <w:rPr>
          <w:rFonts w:ascii="Cambria" w:eastAsia="Tahoma" w:hAnsi="Cambria" w:cs="Times New Roman"/>
          <w:iCs/>
        </w:rPr>
        <w:t>ie</w:t>
      </w:r>
      <w:r>
        <w:rPr>
          <w:rFonts w:ascii="Cambria" w:eastAsia="Tahoma" w:hAnsi="Cambria" w:cs="Times New Roman"/>
          <w:iCs/>
        </w:rPr>
        <w:t xml:space="preserve"> ofertowy</w:t>
      </w:r>
      <w:r w:rsidR="00B65006">
        <w:rPr>
          <w:rFonts w:ascii="Cambria" w:eastAsia="Tahoma" w:hAnsi="Cambria" w:cs="Times New Roman"/>
          <w:iCs/>
        </w:rPr>
        <w:t>m</w:t>
      </w:r>
      <w:r>
        <w:rPr>
          <w:rFonts w:ascii="Cambria" w:eastAsia="Tahoma" w:hAnsi="Cambria" w:cs="Times New Roman"/>
          <w:iCs/>
        </w:rPr>
        <w:t xml:space="preserve"> stanowiących odpowiednio</w:t>
      </w:r>
      <w:r w:rsidR="00C36C75">
        <w:rPr>
          <w:rFonts w:ascii="Cambria" w:eastAsia="Tahoma" w:hAnsi="Cambria" w:cs="Times New Roman"/>
          <w:iCs/>
        </w:rPr>
        <w:t xml:space="preserve"> Załącznik</w:t>
      </w:r>
      <w:r w:rsidR="00B65006">
        <w:rPr>
          <w:rFonts w:ascii="Cambria" w:eastAsia="Tahoma" w:hAnsi="Cambria" w:cs="Times New Roman"/>
          <w:iCs/>
        </w:rPr>
        <w:t>i</w:t>
      </w:r>
      <w:r w:rsidR="00396902">
        <w:rPr>
          <w:rFonts w:ascii="Cambria" w:eastAsia="Tahoma" w:hAnsi="Cambria" w:cs="Times New Roman"/>
          <w:iCs/>
        </w:rPr>
        <w:t xml:space="preserve"> Nr 2</w:t>
      </w:r>
      <w:r>
        <w:rPr>
          <w:rFonts w:ascii="Cambria" w:eastAsia="Tahoma" w:hAnsi="Cambria" w:cs="Times New Roman"/>
          <w:iCs/>
        </w:rPr>
        <w:t xml:space="preserve"> do Zaproszenia.</w:t>
      </w:r>
    </w:p>
    <w:p w:rsidR="000044F2" w:rsidRDefault="005361AD" w:rsidP="00C375FA">
      <w:pPr>
        <w:pStyle w:val="Default"/>
        <w:spacing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Ilekroć w załączniku do Zaproszenia opisano przedmiot zamówienia poprzez wskazanie nazwy produktu, urządzenia lub jego producenta – Zamawiający dopuszcza złożenie oferty równoważnej, a podane cechy materiału, produktu należy rozumieć jako wymagania minimalne (nie gorsze niż parametry użytkowe, funkcjonalne i techniczne produktów wskazanych w Załączniku do Zaproszenia). Obowiązek udowodnienia powyższego leży            po stronie Wykonawcy. </w:t>
      </w:r>
    </w:p>
    <w:p w:rsidR="000044F2" w:rsidRDefault="005361AD" w:rsidP="00C375F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Zamawiający nie dopuszcza możliwości składania ofert wariantowych.</w:t>
      </w:r>
    </w:p>
    <w:p w:rsidR="000044F2" w:rsidRDefault="005361AD" w:rsidP="00C375F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zastrzega sobie prawo wezwania Wykonawcy do złożenia przedmiotowych środków dowodowych,  tj.: </w:t>
      </w:r>
      <w:r>
        <w:rPr>
          <w:rFonts w:ascii="Cambria" w:eastAsia="Tahoma" w:hAnsi="Cambria" w:cs="Times New Roman"/>
        </w:rPr>
        <w:t>opisu technicznego oferowanego urządzenia, karty katalogowej lub innego dokumentu potwierdzającego spełnienie wymagań Zamawiającego.</w:t>
      </w:r>
    </w:p>
    <w:p w:rsidR="000044F2" w:rsidRDefault="005361AD" w:rsidP="00C375FA">
      <w:pPr>
        <w:pStyle w:val="Akapitzlist"/>
        <w:numPr>
          <w:ilvl w:val="1"/>
          <w:numId w:val="6"/>
        </w:numPr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lastRenderedPageBreak/>
        <w:t>Wykonawca odpowiedzialny będzie za całokształt zamówienia, w tym za przebieg                              oraz terminowe wykonywanie zamówienia w okresie obowiązywania umowy.</w:t>
      </w:r>
    </w:p>
    <w:p w:rsidR="000044F2" w:rsidRDefault="005361AD" w:rsidP="00C375FA">
      <w:pPr>
        <w:pStyle w:val="Akapitzlist"/>
        <w:numPr>
          <w:ilvl w:val="1"/>
          <w:numId w:val="6"/>
        </w:numPr>
        <w:tabs>
          <w:tab w:val="left" w:pos="426"/>
        </w:tabs>
        <w:suppressAutoHyphens w:val="0"/>
        <w:spacing w:after="0" w:line="360" w:lineRule="auto"/>
        <w:ind w:left="426" w:hanging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Wymagana jest należyta staranność przy realizacji zamówienia.</w:t>
      </w:r>
    </w:p>
    <w:p w:rsidR="000044F2" w:rsidRDefault="000044F2">
      <w:pPr>
        <w:spacing w:after="0" w:line="360" w:lineRule="auto"/>
        <w:jc w:val="both"/>
        <w:rPr>
          <w:rFonts w:ascii="Cambria" w:hAnsi="Cambria" w:cs="Times New Roman"/>
        </w:rPr>
      </w:pPr>
    </w:p>
    <w:p w:rsidR="000044F2" w:rsidRDefault="00543AD8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T</w:t>
      </w:r>
      <w:r w:rsidR="005361AD">
        <w:rPr>
          <w:rFonts w:ascii="Cambria" w:hAnsi="Cambria" w:cs="Times New Roman"/>
          <w:b/>
        </w:rPr>
        <w:t xml:space="preserve">ermin wykonania zamówienia: </w:t>
      </w:r>
    </w:p>
    <w:p w:rsidR="000044F2" w:rsidRPr="00BE12A5" w:rsidRDefault="005361AD" w:rsidP="00BE12A5">
      <w:pPr>
        <w:spacing w:after="0" w:line="360" w:lineRule="auto"/>
        <w:jc w:val="both"/>
        <w:rPr>
          <w:rFonts w:ascii="Cambria" w:hAnsi="Cambria"/>
          <w:bCs/>
        </w:rPr>
      </w:pPr>
      <w:r w:rsidRPr="00BE12A5">
        <w:rPr>
          <w:rFonts w:ascii="Cambria" w:hAnsi="Cambria"/>
          <w:bCs/>
        </w:rPr>
        <w:t xml:space="preserve">Jednorazowa dostawa przedmiotu zamówienia nastąpi w maksymalnym terminie: </w:t>
      </w:r>
      <w:r w:rsidR="00396902" w:rsidRPr="00BE12A5">
        <w:rPr>
          <w:rFonts w:ascii="Cambria" w:hAnsi="Cambria"/>
          <w:b/>
        </w:rPr>
        <w:t>n</w:t>
      </w:r>
      <w:r w:rsidRPr="00BE12A5">
        <w:rPr>
          <w:rFonts w:ascii="Cambria" w:hAnsi="Cambria"/>
          <w:b/>
        </w:rPr>
        <w:t xml:space="preserve">ie później niż </w:t>
      </w:r>
      <w:r w:rsidR="00396902" w:rsidRPr="00BE12A5">
        <w:rPr>
          <w:rFonts w:ascii="Cambria" w:hAnsi="Cambria"/>
          <w:b/>
        </w:rPr>
        <w:t xml:space="preserve">do </w:t>
      </w:r>
      <w:r w:rsidR="00BE12A5" w:rsidRPr="00BE12A5">
        <w:rPr>
          <w:rFonts w:ascii="Cambria" w:hAnsi="Cambria"/>
          <w:b/>
        </w:rPr>
        <w:t xml:space="preserve">30 dni </w:t>
      </w:r>
      <w:r w:rsidR="00BA167C">
        <w:rPr>
          <w:rFonts w:ascii="Cambria" w:hAnsi="Cambria"/>
          <w:b/>
        </w:rPr>
        <w:t xml:space="preserve">kalendarzowych </w:t>
      </w:r>
      <w:r w:rsidR="00BE12A5" w:rsidRPr="00BE12A5">
        <w:rPr>
          <w:rFonts w:ascii="Cambria" w:hAnsi="Cambria"/>
          <w:b/>
        </w:rPr>
        <w:t xml:space="preserve">licząc </w:t>
      </w:r>
      <w:r w:rsidRPr="00BE12A5">
        <w:rPr>
          <w:rFonts w:ascii="Cambria" w:hAnsi="Cambria"/>
          <w:b/>
        </w:rPr>
        <w:t>od dnia zawarcia umowy</w:t>
      </w:r>
      <w:r w:rsidR="00C36C75" w:rsidRPr="00BE12A5">
        <w:rPr>
          <w:rFonts w:ascii="Cambria" w:hAnsi="Cambria"/>
          <w:b/>
        </w:rPr>
        <w:t>.</w:t>
      </w:r>
    </w:p>
    <w:p w:rsidR="000044F2" w:rsidRPr="00BE12A5" w:rsidRDefault="005361AD" w:rsidP="00BE12A5">
      <w:pPr>
        <w:pStyle w:val="Nagwek2"/>
        <w:shd w:val="clear" w:color="auto" w:fill="FFFFFF"/>
        <w:spacing w:before="0" w:beforeAutospacing="0" w:after="0" w:afterAutospacing="0" w:line="360" w:lineRule="auto"/>
        <w:jc w:val="both"/>
        <w:rPr>
          <w:rFonts w:ascii="Cambria" w:hAnsi="Cambria" w:cs="Arial"/>
          <w:b w:val="0"/>
          <w:color w:val="000000"/>
          <w:sz w:val="22"/>
          <w:szCs w:val="22"/>
        </w:rPr>
      </w:pPr>
      <w:r w:rsidRPr="00BE12A5">
        <w:rPr>
          <w:rFonts w:ascii="Cambria" w:hAnsi="Cambria"/>
          <w:b w:val="0"/>
          <w:sz w:val="22"/>
          <w:szCs w:val="22"/>
        </w:rPr>
        <w:t>Dostawa obejmująca rozładunek i wniesienie przedmiotu zamówienia nastąpi do pomieszczeń wskazan</w:t>
      </w:r>
      <w:r w:rsidR="00C36C75" w:rsidRPr="00BE12A5">
        <w:rPr>
          <w:rFonts w:ascii="Cambria" w:hAnsi="Cambria"/>
          <w:b w:val="0"/>
          <w:sz w:val="22"/>
          <w:szCs w:val="22"/>
        </w:rPr>
        <w:t>ych przez Zamawiającego w obiekcie</w:t>
      </w:r>
      <w:r w:rsidRPr="00BE12A5">
        <w:rPr>
          <w:rFonts w:ascii="Cambria" w:hAnsi="Cambria"/>
          <w:b w:val="0"/>
          <w:sz w:val="22"/>
          <w:szCs w:val="22"/>
        </w:rPr>
        <w:t>:</w:t>
      </w:r>
      <w:r w:rsidR="00BE12A5" w:rsidRPr="00BE12A5">
        <w:rPr>
          <w:rFonts w:ascii="Cambria" w:hAnsi="Cambria" w:cs="Arial"/>
          <w:b w:val="0"/>
          <w:color w:val="000000"/>
          <w:sz w:val="22"/>
          <w:szCs w:val="22"/>
        </w:rPr>
        <w:t xml:space="preserve">Hala GLOBUS im. Tomasza Wójtowicza </w:t>
      </w:r>
      <w:r w:rsidR="00BE12A5" w:rsidRPr="00BE12A5">
        <w:rPr>
          <w:rFonts w:ascii="Cambria" w:hAnsi="Cambria" w:cs="Arial"/>
          <w:b w:val="0"/>
          <w:bCs w:val="0"/>
          <w:color w:val="000000"/>
          <w:sz w:val="22"/>
          <w:szCs w:val="22"/>
        </w:rPr>
        <w:t xml:space="preserve">ul. </w:t>
      </w:r>
      <w:r w:rsidR="00BE12A5" w:rsidRPr="00BE12A5">
        <w:rPr>
          <w:rFonts w:ascii="Cambria" w:hAnsi="Cambria" w:cs="Arial"/>
          <w:b w:val="0"/>
          <w:color w:val="000000"/>
          <w:sz w:val="22"/>
          <w:szCs w:val="22"/>
        </w:rPr>
        <w:t xml:space="preserve">Kazimierza Wielkiego 8 </w:t>
      </w:r>
      <w:r w:rsidRPr="00BE12A5">
        <w:rPr>
          <w:rFonts w:ascii="Cambria" w:hAnsi="Cambria" w:cs="Cambria"/>
          <w:b w:val="0"/>
          <w:sz w:val="22"/>
          <w:szCs w:val="22"/>
        </w:rPr>
        <w:t xml:space="preserve">w Lublinie, </w:t>
      </w:r>
    </w:p>
    <w:p w:rsidR="000044F2" w:rsidRDefault="000044F2">
      <w:pPr>
        <w:pStyle w:val="NormalnyWeb3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:rsidR="000044F2" w:rsidRDefault="00543AD8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</w:t>
      </w:r>
      <w:r w:rsidR="005361AD">
        <w:rPr>
          <w:rFonts w:ascii="Cambria" w:hAnsi="Cambria" w:cs="Times New Roman"/>
          <w:b/>
        </w:rPr>
        <w:t>arunki udziału w postępowaniu oraz opis sposobu dokonywania oceny spełniania tych warunków:</w:t>
      </w:r>
    </w:p>
    <w:p w:rsidR="000044F2" w:rsidRDefault="005361AD">
      <w:pPr>
        <w:pStyle w:val="Akapitzlist"/>
        <w:suppressAutoHyphens w:val="0"/>
        <w:spacing w:after="0" w:line="360" w:lineRule="auto"/>
        <w:ind w:left="284"/>
        <w:jc w:val="both"/>
      </w:pPr>
      <w:r>
        <w:rPr>
          <w:rFonts w:ascii="Cambria" w:hAnsi="Cambria" w:cs="Times New Roman"/>
          <w:iCs/>
        </w:rPr>
        <w:t xml:space="preserve">W  postępowaniu może uczestniczyć Wykonawca, który nie podlega wykluczeniu                                 na podstawie art. 7 ust. 1 ustawy z dnia 13.04.2022 r. o </w:t>
      </w:r>
      <w:r>
        <w:rPr>
          <w:rFonts w:ascii="Cambria" w:hAnsi="Cambria" w:cs="Times New Roman"/>
        </w:rPr>
        <w:t>szczególnych rozwiązaniach                           w zakresie przeciwdziałania wspieraniu agresji na Ukrainę oraz służących ochronie                   bezpieczeństwa narodowego (Dz. U. z 2022 poz. 835).</w:t>
      </w:r>
    </w:p>
    <w:p w:rsidR="000044F2" w:rsidRDefault="000044F2">
      <w:pPr>
        <w:pStyle w:val="Akapitzlist"/>
        <w:suppressAutoHyphens w:val="0"/>
        <w:spacing w:after="0" w:line="360" w:lineRule="auto"/>
        <w:ind w:left="0"/>
        <w:rPr>
          <w:rFonts w:ascii="Cambria" w:hAnsi="Cambria" w:cs="Times New Roman"/>
          <w:lang w:eastAsia="pl-PL"/>
        </w:rPr>
      </w:pPr>
    </w:p>
    <w:p w:rsidR="000044F2" w:rsidRDefault="00543AD8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</w:t>
      </w:r>
      <w:r w:rsidR="005361AD">
        <w:rPr>
          <w:rFonts w:ascii="Cambria" w:hAnsi="Cambria" w:cs="Times New Roman"/>
          <w:b/>
        </w:rPr>
        <w:t>ykaz oświadczeń lub dokumentów, jakie mają dostarczyć Wykonawcy w celu potwierdzenia spełniania warunków udziału w postępowaniu:</w:t>
      </w:r>
    </w:p>
    <w:p w:rsidR="000044F2" w:rsidRDefault="005361AD">
      <w:pPr>
        <w:spacing w:after="0" w:line="360" w:lineRule="auto"/>
        <w:ind w:left="284"/>
        <w:jc w:val="both"/>
        <w:rPr>
          <w:rFonts w:ascii="Cambria" w:hAnsi="Cambria" w:cs="Times New Roman"/>
          <w:lang w:eastAsia="pl-PL"/>
        </w:rPr>
      </w:pPr>
      <w:r>
        <w:rPr>
          <w:rFonts w:ascii="Cambria" w:hAnsi="Cambria" w:cs="Times New Roman"/>
          <w:lang w:eastAsia="pl-PL"/>
        </w:rPr>
        <w:t xml:space="preserve">Na potwierdzenie warunku określonego w pkt. 3 powyżej, Wykonawca złoży stosowne oświadczenie w formularzu ofertowym </w:t>
      </w:r>
      <w:r>
        <w:rPr>
          <w:rFonts w:ascii="Cambria" w:hAnsi="Cambria" w:cs="Times New Roman"/>
          <w:iCs/>
        </w:rPr>
        <w:t>(Załącznik Nr 1)</w:t>
      </w:r>
      <w:r>
        <w:rPr>
          <w:rFonts w:ascii="Cambria" w:hAnsi="Cambria" w:cs="Times New Roman"/>
          <w:lang w:eastAsia="pl-PL"/>
        </w:rPr>
        <w:t>.</w:t>
      </w:r>
    </w:p>
    <w:p w:rsidR="000044F2" w:rsidRDefault="000044F2">
      <w:pPr>
        <w:spacing w:after="0" w:line="360" w:lineRule="auto"/>
        <w:rPr>
          <w:rFonts w:ascii="Cambria" w:hAnsi="Cambria" w:cs="Times New Roman"/>
          <w:lang w:eastAsia="pl-PL"/>
        </w:rPr>
      </w:pPr>
    </w:p>
    <w:p w:rsidR="000044F2" w:rsidRDefault="00543AD8">
      <w:pPr>
        <w:pStyle w:val="Akapitzlist"/>
        <w:numPr>
          <w:ilvl w:val="0"/>
          <w:numId w:val="5"/>
        </w:numPr>
        <w:suppressAutoHyphens w:val="0"/>
        <w:spacing w:after="0" w:line="360" w:lineRule="auto"/>
        <w:ind w:left="284"/>
        <w:rPr>
          <w:rFonts w:ascii="Cambria" w:hAnsi="Cambria" w:cs="Times New Roman"/>
          <w:b/>
          <w:lang w:eastAsia="pl-PL"/>
        </w:rPr>
      </w:pPr>
      <w:r>
        <w:rPr>
          <w:rFonts w:ascii="Cambria" w:hAnsi="Cambria" w:cs="Times New Roman"/>
          <w:b/>
          <w:lang w:eastAsia="pl-PL"/>
        </w:rPr>
        <w:t>I</w:t>
      </w:r>
      <w:r w:rsidR="005361AD">
        <w:rPr>
          <w:rFonts w:ascii="Cambria" w:hAnsi="Cambria" w:cs="Times New Roman"/>
          <w:b/>
          <w:lang w:eastAsia="pl-PL"/>
        </w:rPr>
        <w:t>nformacje o sposobie porozumiewania się Zamawiającego z Wykonawcami:</w:t>
      </w:r>
    </w:p>
    <w:p w:rsidR="000044F2" w:rsidRDefault="005361AD">
      <w:pPr>
        <w:pStyle w:val="Nagwek10"/>
        <w:numPr>
          <w:ilvl w:val="1"/>
          <w:numId w:val="3"/>
        </w:numPr>
        <w:tabs>
          <w:tab w:val="clear" w:pos="4536"/>
          <w:tab w:val="clear" w:pos="9072"/>
        </w:tabs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Oświadczenia, wnioski, zawiadomienia oraz wszelkie informacje Zamawiający                              i Wykonawcy przekazują za pośrednictwem Platformy Zakupowej.</w:t>
      </w:r>
    </w:p>
    <w:p w:rsidR="000044F2" w:rsidRDefault="005361AD">
      <w:pPr>
        <w:pStyle w:val="Nagwek10"/>
        <w:numPr>
          <w:ilvl w:val="1"/>
          <w:numId w:val="3"/>
        </w:numPr>
        <w:tabs>
          <w:tab w:val="clear" w:pos="4536"/>
          <w:tab w:val="clear" w:pos="9072"/>
        </w:tabs>
        <w:spacing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W przypadku pytań:</w:t>
      </w:r>
    </w:p>
    <w:p w:rsidR="000044F2" w:rsidRDefault="005361AD">
      <w:pPr>
        <w:pStyle w:val="Nagwek10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merytorycznych lub formalnych proszę o kontakt za pośrednictwem Platformy Zakupowej, poprzez przycisk „Wyślij wiadomość do Zamawiającego”  lub pod                    nr telefonu: 81 466 51 16;</w:t>
      </w:r>
    </w:p>
    <w:p w:rsidR="000044F2" w:rsidRPr="00BE12A5" w:rsidRDefault="005361AD">
      <w:pPr>
        <w:pStyle w:val="Nagwek10"/>
        <w:numPr>
          <w:ilvl w:val="0"/>
          <w:numId w:val="2"/>
        </w:numPr>
        <w:tabs>
          <w:tab w:val="clear" w:pos="4536"/>
          <w:tab w:val="clear" w:pos="9072"/>
        </w:tabs>
        <w:spacing w:line="360" w:lineRule="auto"/>
        <w:jc w:val="both"/>
        <w:rPr>
          <w:rFonts w:asciiTheme="majorHAnsi" w:hAnsiTheme="majorHAnsi"/>
        </w:rPr>
      </w:pPr>
      <w:r>
        <w:rPr>
          <w:rFonts w:ascii="Cambria" w:hAnsi="Cambria" w:cs="Times New Roman"/>
        </w:rPr>
        <w:t xml:space="preserve">związanych z obsługą Platformy Zakupowej, proszę o kontakt z Centrum Wsparcia Klienta platformy zakupowej Open Nexus czynnym od poniedziałku do piątku                         </w:t>
      </w:r>
      <w:r>
        <w:rPr>
          <w:rFonts w:ascii="Cambria" w:hAnsi="Cambria" w:cs="Times New Roman"/>
        </w:rPr>
        <w:lastRenderedPageBreak/>
        <w:t xml:space="preserve">w </w:t>
      </w:r>
      <w:r w:rsidRPr="00BE12A5">
        <w:rPr>
          <w:rFonts w:asciiTheme="majorHAnsi" w:hAnsiTheme="majorHAnsi" w:cs="Times New Roman"/>
        </w:rPr>
        <w:t xml:space="preserve">dni robocze, w godzinach od 8:00 do 17:00, tel. 22 101 02 02 lub                                            e-mail: </w:t>
      </w:r>
      <w:hyperlink r:id="rId8">
        <w:r w:rsidRPr="00BE12A5">
          <w:rPr>
            <w:rStyle w:val="czeinternetowe"/>
            <w:rFonts w:asciiTheme="majorHAnsi" w:hAnsiTheme="majorHAnsi" w:cs="Times New Roman"/>
          </w:rPr>
          <w:t>cwk@platformazakupowa.pl</w:t>
        </w:r>
      </w:hyperlink>
    </w:p>
    <w:p w:rsidR="000044F2" w:rsidRPr="00BE12A5" w:rsidRDefault="000044F2">
      <w:pPr>
        <w:pStyle w:val="Tekstpodstawowy"/>
        <w:rPr>
          <w:rFonts w:asciiTheme="majorHAnsi" w:hAnsiTheme="majorHAnsi"/>
        </w:rPr>
      </w:pPr>
    </w:p>
    <w:p w:rsidR="000044F2" w:rsidRPr="00BE12A5" w:rsidRDefault="005361AD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Theme="majorHAnsi" w:hAnsiTheme="majorHAnsi" w:cs="Times New Roman"/>
        </w:rPr>
      </w:pPr>
      <w:r w:rsidRPr="00BE12A5">
        <w:rPr>
          <w:rFonts w:asciiTheme="majorHAnsi" w:hAnsiTheme="majorHAnsi" w:cs="Times New Roman"/>
          <w:b/>
        </w:rPr>
        <w:t xml:space="preserve">opis sposobu przygotowywania ofert: </w:t>
      </w:r>
    </w:p>
    <w:p w:rsidR="000044F2" w:rsidRDefault="005361AD">
      <w:pPr>
        <w:numPr>
          <w:ilvl w:val="1"/>
          <w:numId w:val="4"/>
        </w:numPr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powinna zawierać:</w:t>
      </w:r>
    </w:p>
    <w:p w:rsidR="000044F2" w:rsidRDefault="005361AD">
      <w:pPr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Formularz oferty uwzględniający w szczególności: dane dotyczące Wykonawcy (nazwa, siedziba, telefon, e-mail), Nr KRS/ wpis do CEDiG, </w:t>
      </w:r>
      <w:r>
        <w:rPr>
          <w:rStyle w:val="Domylnaczcionkaakapitu1"/>
          <w:rFonts w:ascii="Cambria" w:hAnsi="Cambria" w:cs="Times New Roman"/>
        </w:rPr>
        <w:t xml:space="preserve">termin wykonania zamówienia </w:t>
      </w:r>
      <w:r>
        <w:rPr>
          <w:rFonts w:ascii="Cambria" w:hAnsi="Cambria" w:cs="Times New Roman"/>
        </w:rPr>
        <w:t xml:space="preserve">(zgodny z terminem określonym w pkt 2 Zaproszenia), forma i termin płatności: przelew w terminie </w:t>
      </w:r>
      <w:r>
        <w:rPr>
          <w:rFonts w:ascii="Cambria" w:hAnsi="Cambria" w:cs="Times New Roman"/>
          <w:b/>
        </w:rPr>
        <w:t>30 dni</w:t>
      </w:r>
      <w:r>
        <w:rPr>
          <w:rFonts w:ascii="Cambria" w:hAnsi="Cambria" w:cs="Times New Roman"/>
        </w:rPr>
        <w:t xml:space="preserve">,     </w:t>
      </w:r>
    </w:p>
    <w:p w:rsidR="000044F2" w:rsidRDefault="005361AD">
      <w:pPr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cenę określającą: wartość wynagrodzenia brutto,</w:t>
      </w:r>
    </w:p>
    <w:p w:rsidR="000044F2" w:rsidRDefault="005361AD">
      <w:pPr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pełnomocnictwo, w przypadku gdy Wykonawca działa przez pełnomocnika. Dokument pełnomocnictwa stwierdzający upoważnienie pełnomocnika                                 do reprezentowana Wykonawcy, winien być dołączony do oferty,</w:t>
      </w:r>
    </w:p>
    <w:p w:rsidR="000044F2" w:rsidRDefault="00396902">
      <w:pPr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Cambria" w:hAnsi="Cambria"/>
        </w:rPr>
      </w:pPr>
      <w:r>
        <w:rPr>
          <w:rFonts w:ascii="Cambria" w:hAnsi="Cambria"/>
          <w:iCs/>
        </w:rPr>
        <w:t>kosztorys</w:t>
      </w:r>
      <w:r w:rsidR="005361AD">
        <w:rPr>
          <w:rFonts w:ascii="Cambria" w:hAnsi="Cambria"/>
          <w:iCs/>
        </w:rPr>
        <w:t xml:space="preserve"> ofertow</w:t>
      </w:r>
      <w:r>
        <w:rPr>
          <w:rFonts w:ascii="Cambria" w:hAnsi="Cambria"/>
          <w:iCs/>
        </w:rPr>
        <w:t>y</w:t>
      </w:r>
      <w:r w:rsidR="005361AD">
        <w:rPr>
          <w:rFonts w:ascii="Cambria" w:hAnsi="Cambria"/>
          <w:iCs/>
        </w:rPr>
        <w:t xml:space="preserve"> (zgodnie z Zał. Nr </w:t>
      </w:r>
      <w:r>
        <w:rPr>
          <w:rFonts w:ascii="Cambria" w:eastAsia="Tahoma" w:hAnsi="Cambria" w:cs="Times New Roman"/>
          <w:iCs/>
        </w:rPr>
        <w:t>2</w:t>
      </w:r>
      <w:r w:rsidR="005361AD">
        <w:rPr>
          <w:rFonts w:ascii="Cambria" w:hAnsi="Cambria"/>
          <w:iCs/>
        </w:rPr>
        <w:t>do Zaproszenia),</w:t>
      </w:r>
    </w:p>
    <w:p w:rsidR="000044F2" w:rsidRDefault="005361AD">
      <w:pPr>
        <w:pStyle w:val="Akapitzlist"/>
        <w:numPr>
          <w:ilvl w:val="0"/>
          <w:numId w:val="1"/>
        </w:numPr>
        <w:spacing w:after="0" w:line="360" w:lineRule="auto"/>
        <w:ind w:left="1276" w:hanging="425"/>
        <w:jc w:val="both"/>
      </w:pPr>
      <w:r>
        <w:rPr>
          <w:rFonts w:ascii="Cambria" w:hAnsi="Cambria" w:cs="Times New Roman"/>
        </w:rPr>
        <w:t>długość okresu gwarancji</w:t>
      </w:r>
      <w:r>
        <w:rPr>
          <w:rFonts w:ascii="Cambria" w:eastAsia="Calibri" w:hAnsi="Cambria" w:cs="Times New Roman"/>
          <w:iCs/>
        </w:rPr>
        <w:t xml:space="preserve"> – </w:t>
      </w:r>
      <w:r>
        <w:rPr>
          <w:rFonts w:ascii="Cambria" w:hAnsi="Cambria" w:cs="Times New Roman"/>
        </w:rPr>
        <w:t>minimum 24 miesięcy</w:t>
      </w:r>
    </w:p>
    <w:p w:rsidR="000044F2" w:rsidRDefault="005361AD">
      <w:pPr>
        <w:numPr>
          <w:ilvl w:val="0"/>
          <w:numId w:val="1"/>
        </w:numPr>
        <w:spacing w:after="0" w:line="360" w:lineRule="auto"/>
        <w:ind w:left="1276" w:hanging="425"/>
        <w:jc w:val="both"/>
        <w:rPr>
          <w:rFonts w:ascii="Cambria" w:hAnsi="Cambria" w:cs="Times New Roman"/>
        </w:rPr>
      </w:pPr>
      <w:r>
        <w:rPr>
          <w:rFonts w:ascii="Cambria" w:hAnsi="Cambria"/>
          <w:iCs/>
        </w:rPr>
        <w:t>dokumenty potwierdzające spełnianie warunków</w:t>
      </w:r>
      <w:r>
        <w:rPr>
          <w:rFonts w:ascii="Cambria" w:eastAsia="Calibri" w:hAnsi="Cambria" w:cs="Times New Roman"/>
          <w:iCs/>
        </w:rPr>
        <w:t>.</w:t>
      </w:r>
    </w:p>
    <w:p w:rsidR="000044F2" w:rsidRDefault="005361AD">
      <w:pPr>
        <w:pStyle w:val="NormalnyWeb"/>
        <w:spacing w:before="0" w:after="0" w:line="360" w:lineRule="auto"/>
        <w:ind w:left="709" w:hanging="425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6.2. Wszystkie dokumenty składające się na Ofertę należy przesłać w postaci skanów                                     za pośrednictwem  Platformy Zakupowej.</w:t>
      </w:r>
    </w:p>
    <w:p w:rsidR="000044F2" w:rsidRDefault="000044F2">
      <w:pPr>
        <w:pStyle w:val="NormalnyWeb"/>
        <w:spacing w:before="0" w:after="0" w:line="360" w:lineRule="auto"/>
        <w:ind w:left="851"/>
        <w:rPr>
          <w:rFonts w:ascii="Cambria" w:hAnsi="Cambria"/>
          <w:iCs/>
          <w:sz w:val="22"/>
          <w:szCs w:val="22"/>
        </w:rPr>
      </w:pPr>
    </w:p>
    <w:p w:rsidR="000044F2" w:rsidRDefault="005361AD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miejsce oraz termin składania i otwarcia ofert: </w:t>
      </w:r>
    </w:p>
    <w:p w:rsidR="000044F2" w:rsidRPr="00C375FA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Style w:val="Domylnaczcionkaakapitu1"/>
          <w:rFonts w:asciiTheme="majorHAnsi" w:hAnsiTheme="majorHAnsi"/>
        </w:rPr>
      </w:pPr>
      <w:r w:rsidRPr="00C375FA">
        <w:rPr>
          <w:rStyle w:val="Domylnaczcionkaakapitu1"/>
          <w:rFonts w:asciiTheme="majorHAnsi" w:hAnsiTheme="majorHAnsi" w:cs="Times New Roman"/>
          <w:iCs/>
        </w:rPr>
        <w:t xml:space="preserve">Ofertę należy złożyć za pośrednictwem Platformy Zakupowej pod adresem: </w:t>
      </w:r>
      <w:hyperlink r:id="rId9">
        <w:r w:rsidRPr="00C375FA">
          <w:rPr>
            <w:rStyle w:val="czeinternetowe"/>
            <w:rFonts w:asciiTheme="majorHAnsi" w:hAnsiTheme="majorHAnsi" w:cs="Times New Roman"/>
            <w:iCs/>
          </w:rPr>
          <w:t>https://platformazakupowa.pl/pn/mosir_lublin</w:t>
        </w:r>
      </w:hyperlink>
      <w:r w:rsidRPr="00C375FA">
        <w:rPr>
          <w:rStyle w:val="Domylnaczcionkaakapitu1"/>
          <w:rFonts w:asciiTheme="majorHAnsi" w:hAnsiTheme="majorHAnsi" w:cs="Times New Roman"/>
          <w:iCs/>
        </w:rPr>
        <w:t>.</w:t>
      </w:r>
    </w:p>
    <w:p w:rsidR="000044F2" w:rsidRPr="00C375FA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Theme="majorHAnsi" w:hAnsiTheme="majorHAnsi"/>
        </w:rPr>
      </w:pPr>
      <w:r w:rsidRPr="00C375FA">
        <w:rPr>
          <w:rStyle w:val="Domylnaczcionkaakapitu1"/>
          <w:rFonts w:asciiTheme="majorHAnsi" w:hAnsiTheme="majorHAnsi" w:cs="Times New Roman"/>
          <w:iCs/>
        </w:rPr>
        <w:t xml:space="preserve">Oferta powinna zostać sporządzona według Formularza oferty, stanowiącego Załącznik nr 1 do niniejszego Zaproszenia i przesłana w postaci skanów za pośrednictwem Platformy zakupowej dostępnej na stronie internetowej </w:t>
      </w:r>
      <w:hyperlink r:id="rId10">
        <w:r w:rsidRPr="00C375FA">
          <w:rPr>
            <w:rStyle w:val="czeinternetowe"/>
            <w:rFonts w:asciiTheme="majorHAnsi" w:hAnsiTheme="majorHAnsi" w:cs="Times New Roman"/>
            <w:iCs/>
          </w:rPr>
          <w:t>www.mosir.lublin.pl</w:t>
        </w:r>
      </w:hyperlink>
      <w:r w:rsidRPr="00C375FA">
        <w:rPr>
          <w:rStyle w:val="Domylnaczcionkaakapitu1"/>
          <w:rFonts w:asciiTheme="majorHAnsi" w:hAnsiTheme="majorHAnsi" w:cs="Times New Roman"/>
          <w:iCs/>
        </w:rPr>
        <w:t xml:space="preserve">, pod zakładką:  ZP-Platforma Zakupowa, </w:t>
      </w:r>
      <w:r w:rsidRPr="00C375FA">
        <w:rPr>
          <w:rStyle w:val="Domylnaczcionkaakapitu1"/>
          <w:rFonts w:asciiTheme="majorHAnsi" w:hAnsiTheme="majorHAnsi" w:cs="Times New Roman"/>
          <w:b/>
          <w:iCs/>
        </w:rPr>
        <w:t xml:space="preserve">do dnia </w:t>
      </w:r>
      <w:r w:rsidR="003878B5">
        <w:rPr>
          <w:rStyle w:val="Domylnaczcionkaakapitu1"/>
          <w:rFonts w:asciiTheme="majorHAnsi" w:hAnsiTheme="majorHAnsi" w:cs="Times New Roman"/>
          <w:b/>
          <w:iCs/>
        </w:rPr>
        <w:t>22</w:t>
      </w:r>
      <w:r w:rsidRPr="00C375FA">
        <w:rPr>
          <w:rStyle w:val="Domylnaczcionkaakapitu1"/>
          <w:rFonts w:asciiTheme="majorHAnsi" w:hAnsiTheme="majorHAnsi" w:cs="Times New Roman"/>
          <w:b/>
          <w:iCs/>
        </w:rPr>
        <w:t>.0</w:t>
      </w:r>
      <w:r w:rsidR="00C36C75">
        <w:rPr>
          <w:rStyle w:val="Domylnaczcionkaakapitu1"/>
          <w:rFonts w:asciiTheme="majorHAnsi" w:hAnsiTheme="majorHAnsi" w:cs="Times New Roman"/>
          <w:b/>
          <w:iCs/>
        </w:rPr>
        <w:t>7</w:t>
      </w:r>
      <w:r w:rsidRPr="00C375FA">
        <w:rPr>
          <w:rStyle w:val="Domylnaczcionkaakapitu1"/>
          <w:rFonts w:asciiTheme="majorHAnsi" w:hAnsiTheme="majorHAnsi" w:cs="Times New Roman"/>
          <w:b/>
          <w:iCs/>
        </w:rPr>
        <w:t xml:space="preserve">.2025 r. </w:t>
      </w:r>
      <w:r w:rsidRPr="00C375FA">
        <w:rPr>
          <w:rFonts w:asciiTheme="majorHAnsi" w:hAnsiTheme="majorHAnsi" w:cs="Times New Roman"/>
        </w:rPr>
        <w:t>godz. 11:00.</w:t>
      </w:r>
    </w:p>
    <w:p w:rsidR="000044F2" w:rsidRPr="00C375FA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Theme="majorHAnsi" w:hAnsiTheme="majorHAnsi"/>
        </w:rPr>
      </w:pPr>
      <w:r w:rsidRPr="00C375FA">
        <w:rPr>
          <w:rFonts w:asciiTheme="majorHAnsi" w:hAnsiTheme="majorHAnsi" w:cs="Times New Roman"/>
        </w:rPr>
        <w:t xml:space="preserve">Otwarcie złożonych ofert nastąpi w dniu </w:t>
      </w:r>
      <w:r w:rsidR="003878B5">
        <w:rPr>
          <w:rFonts w:asciiTheme="majorHAnsi" w:hAnsiTheme="majorHAnsi" w:cs="Times New Roman"/>
        </w:rPr>
        <w:t>22</w:t>
      </w:r>
      <w:r w:rsidRPr="00C375FA">
        <w:rPr>
          <w:rFonts w:asciiTheme="majorHAnsi" w:hAnsiTheme="majorHAnsi" w:cs="Times New Roman"/>
        </w:rPr>
        <w:t>.0</w:t>
      </w:r>
      <w:r w:rsidR="00C36C75">
        <w:rPr>
          <w:rFonts w:asciiTheme="majorHAnsi" w:hAnsiTheme="majorHAnsi" w:cs="Times New Roman"/>
        </w:rPr>
        <w:t>7</w:t>
      </w:r>
      <w:r w:rsidRPr="00C375FA">
        <w:rPr>
          <w:rFonts w:asciiTheme="majorHAnsi" w:hAnsiTheme="majorHAnsi" w:cs="Times New Roman"/>
        </w:rPr>
        <w:t>.2025 r. godz. 11:15.</w:t>
      </w:r>
    </w:p>
    <w:p w:rsidR="000044F2" w:rsidRPr="00C375FA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Theme="majorHAnsi" w:hAnsiTheme="majorHAnsi"/>
        </w:rPr>
      </w:pPr>
      <w:r w:rsidRPr="00C375FA">
        <w:rPr>
          <w:rFonts w:asciiTheme="majorHAnsi" w:hAnsiTheme="majorHAnsi" w:cs="Times New Roman"/>
        </w:rPr>
        <w:t>Złożone oferty mogą zostać wycofane lub zmienione przed ostatecznym upływem terminu składania ofert. Wniosek o wycofanie lub zmianę oferty powinien zostać złożony drogą elektroniczną za pośrednictwem Platformy Zakupowej.</w:t>
      </w:r>
    </w:p>
    <w:p w:rsidR="000044F2" w:rsidRPr="00C375FA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Theme="majorHAnsi" w:hAnsiTheme="majorHAnsi"/>
        </w:rPr>
      </w:pPr>
      <w:r w:rsidRPr="00C375FA">
        <w:rPr>
          <w:rFonts w:asciiTheme="majorHAnsi" w:hAnsiTheme="majorHAnsi" w:cs="Times New Roman"/>
        </w:rPr>
        <w:t>Oferty złożone po terminie nie będą podlegały ocenie i zostaną odrzucone. Konsekwencje złożenia oferty niezgodnej z w/w opisem ponosi Wykonawca.</w:t>
      </w:r>
    </w:p>
    <w:p w:rsidR="000044F2" w:rsidRDefault="000044F2">
      <w:pPr>
        <w:pStyle w:val="Normalny1"/>
        <w:tabs>
          <w:tab w:val="left" w:pos="709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</w:p>
    <w:p w:rsidR="000044F2" w:rsidRDefault="005361AD">
      <w:pPr>
        <w:numPr>
          <w:ilvl w:val="0"/>
          <w:numId w:val="5"/>
        </w:numPr>
        <w:spacing w:after="0" w:line="360" w:lineRule="auto"/>
        <w:ind w:left="284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 xml:space="preserve">opis sposobu obliczenia ceny: </w:t>
      </w:r>
    </w:p>
    <w:p w:rsidR="000044F2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Oferta cenowa musi zawierać: wartość brutto oferty, stawkę podatku VAT.</w:t>
      </w:r>
    </w:p>
    <w:p w:rsidR="000044F2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Cena oferty musi być wyrażona w złotych polskich. </w:t>
      </w:r>
    </w:p>
    <w:p w:rsidR="000044F2" w:rsidRDefault="005361AD" w:rsidP="00C375FA">
      <w:pPr>
        <w:numPr>
          <w:ilvl w:val="1"/>
          <w:numId w:val="5"/>
        </w:numPr>
        <w:spacing w:after="0" w:line="360" w:lineRule="auto"/>
        <w:ind w:left="709" w:hanging="425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Cena oferty musi obejmować wszelkie koszty związane z realizacją przedmiotu zamówienia.</w:t>
      </w:r>
    </w:p>
    <w:p w:rsidR="000044F2" w:rsidRDefault="005361AD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  <w:i/>
        </w:rPr>
        <w:t>Uwaga:</w:t>
      </w:r>
    </w:p>
    <w:p w:rsidR="00C375FA" w:rsidRDefault="005361AD" w:rsidP="00C36C75">
      <w:pPr>
        <w:tabs>
          <w:tab w:val="left" w:pos="709"/>
        </w:tabs>
        <w:spacing w:after="0" w:line="360" w:lineRule="auto"/>
        <w:ind w:left="720"/>
        <w:jc w:val="both"/>
        <w:rPr>
          <w:rFonts w:ascii="Cambria" w:hAnsi="Cambria" w:cs="Times New Roman"/>
          <w:i/>
          <w:iCs/>
        </w:rPr>
      </w:pPr>
      <w:r>
        <w:rPr>
          <w:rFonts w:ascii="Cambria" w:hAnsi="Cambria" w:cs="Times New Roman"/>
        </w:rPr>
        <w:t xml:space="preserve">Wykonawca, składając ofertę, informuje Zamawiającego, czy regulowanie płatności za wykonanie przedmiotu zamówienia będzie realizowane z wykorzystaniem mechanizmu podzielonej płatności tzw. splitpayment. – </w:t>
      </w:r>
      <w:r>
        <w:rPr>
          <w:rFonts w:ascii="Cambria" w:hAnsi="Cambria" w:cs="Times New Roman"/>
          <w:i/>
          <w:iCs/>
        </w:rPr>
        <w:t>przez złożenie stosownego oświadczenia                       w Formularzu Oferty (Załącznik nr 1).</w:t>
      </w:r>
    </w:p>
    <w:p w:rsidR="00C375FA" w:rsidRDefault="00C375FA">
      <w:pPr>
        <w:tabs>
          <w:tab w:val="left" w:pos="709"/>
        </w:tabs>
        <w:spacing w:after="0" w:line="360" w:lineRule="auto"/>
        <w:jc w:val="both"/>
        <w:rPr>
          <w:rFonts w:ascii="Cambria" w:hAnsi="Cambria" w:cs="Times New Roman"/>
          <w:i/>
          <w:iCs/>
        </w:rPr>
      </w:pPr>
    </w:p>
    <w:p w:rsidR="000044F2" w:rsidRDefault="005361AD">
      <w:pPr>
        <w:pStyle w:val="NormalnyWeb"/>
        <w:numPr>
          <w:ilvl w:val="0"/>
          <w:numId w:val="5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tryb udzielania wyjaśnień dotyczących treści istotnych warunków zamówienia:</w:t>
      </w:r>
    </w:p>
    <w:p w:rsidR="000044F2" w:rsidRDefault="005361AD" w:rsidP="00C375FA">
      <w:pPr>
        <w:pStyle w:val="NormalnyWeb"/>
        <w:numPr>
          <w:ilvl w:val="1"/>
          <w:numId w:val="5"/>
        </w:numPr>
        <w:spacing w:before="0" w:after="0" w:line="360" w:lineRule="auto"/>
        <w:ind w:left="709" w:hanging="425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może zwrócić się do Zamawiającego o wyjaśnienie treści istotnych warunków zamówienia. Zamawiający zobowiązany jest niezwłocznie udzielić wyjaśnień, jednak nie później niż na 1 dzień przed upływem terminu składania ofert.</w:t>
      </w:r>
    </w:p>
    <w:p w:rsidR="000044F2" w:rsidRDefault="005361AD" w:rsidP="00C375FA">
      <w:pPr>
        <w:pStyle w:val="NormalnyWeb"/>
        <w:numPr>
          <w:ilvl w:val="1"/>
          <w:numId w:val="5"/>
        </w:numPr>
        <w:spacing w:before="0" w:after="0" w:line="360" w:lineRule="auto"/>
        <w:ind w:left="709" w:hanging="425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Treść zapytań wraz z wyjaśnieniami Zamawiający zamieszcza na Platformie Zakupowej bez ujawniania źródła zapytania.</w:t>
      </w:r>
    </w:p>
    <w:p w:rsidR="000044F2" w:rsidRDefault="005361AD" w:rsidP="00C375FA">
      <w:pPr>
        <w:pStyle w:val="NormalnyWeb"/>
        <w:numPr>
          <w:ilvl w:val="1"/>
          <w:numId w:val="5"/>
        </w:numPr>
        <w:spacing w:before="0" w:after="0" w:line="360" w:lineRule="auto"/>
        <w:ind w:left="709" w:hanging="425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W uzasadnionych przypadkach Zamawiający może w każdym czasie, przed upływem terminu składania ofert dokonać zmian istotnych warunków zamówienia. Dokonaną zmianę Zamawiający zamieszcza na Platformie Zakupowej.</w:t>
      </w:r>
    </w:p>
    <w:p w:rsidR="000044F2" w:rsidRDefault="000044F2">
      <w:pPr>
        <w:pStyle w:val="NormalnyWeb"/>
        <w:spacing w:before="0" w:after="0" w:line="360" w:lineRule="auto"/>
        <w:jc w:val="both"/>
        <w:rPr>
          <w:rFonts w:ascii="Cambria" w:hAnsi="Cambria"/>
          <w:b/>
          <w:sz w:val="22"/>
          <w:szCs w:val="22"/>
        </w:rPr>
      </w:pPr>
    </w:p>
    <w:p w:rsidR="000044F2" w:rsidRDefault="005361AD">
      <w:pPr>
        <w:pStyle w:val="NormalnyWeb"/>
        <w:numPr>
          <w:ilvl w:val="0"/>
          <w:numId w:val="5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termin związania ofertą:</w:t>
      </w:r>
    </w:p>
    <w:p w:rsidR="000044F2" w:rsidRDefault="005361AD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pozostaje związany ofertą przez okres 30 dni. Bieg terminu rozpoczyna się                     z upływem terminu złożenia oferty.</w:t>
      </w:r>
    </w:p>
    <w:p w:rsidR="000044F2" w:rsidRDefault="000044F2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:rsidR="000044F2" w:rsidRDefault="005361AD">
      <w:pPr>
        <w:pStyle w:val="NormalnyWeb"/>
        <w:numPr>
          <w:ilvl w:val="0"/>
          <w:numId w:val="5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opis kryteriów, którymi Zamawiający będzie się kierował przy wyborze oferty, wraz                           z podaniem znaczenia tych kryteriów i sposobu oceny ofert: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podczas oceny ofert kierować się będzie kryterium: </w:t>
      </w:r>
      <w:r>
        <w:rPr>
          <w:rFonts w:ascii="Cambria" w:hAnsi="Cambria"/>
          <w:b/>
          <w:iCs/>
          <w:sz w:val="22"/>
          <w:szCs w:val="22"/>
        </w:rPr>
        <w:t>cena – 100%.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iCs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 xml:space="preserve">Zamawiający udzieli zamówienia Wykonawcy, którego oferta odpowiadać będzie </w:t>
      </w:r>
      <w:r>
        <w:rPr>
          <w:rFonts w:ascii="Cambria" w:hAnsi="Cambria"/>
          <w:iCs/>
          <w:sz w:val="22"/>
          <w:szCs w:val="22"/>
        </w:rPr>
        <w:br/>
        <w:t xml:space="preserve">wszystkim wymaganiom określonym w niniejszym Zaproszeniu i zostanie oceniona </w:t>
      </w:r>
      <w:r>
        <w:rPr>
          <w:rFonts w:ascii="Cambria" w:hAnsi="Cambria"/>
          <w:iCs/>
          <w:sz w:val="22"/>
          <w:szCs w:val="22"/>
        </w:rPr>
        <w:br/>
        <w:t xml:space="preserve">jako najkorzystniejsza w oparciu o podane wyżej kryteria oceny ofert. 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Zamawiający zastrzega sobie prawo do skontaktowania się z Wykonawcami, w celu uzupełnienia lub doprecyzowania oferty.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możliwość dokonania poprawy omyłek pisarskich                             i rachunkowych w złożonej przez Wykonawcę ofercie.</w:t>
      </w:r>
    </w:p>
    <w:p w:rsidR="000044F2" w:rsidRDefault="000044F2">
      <w:pPr>
        <w:pStyle w:val="NormalnyWeb"/>
        <w:spacing w:before="0" w:after="0" w:line="360" w:lineRule="auto"/>
        <w:ind w:left="1065"/>
        <w:jc w:val="both"/>
        <w:rPr>
          <w:rFonts w:ascii="Cambria" w:hAnsi="Cambria"/>
          <w:sz w:val="22"/>
          <w:szCs w:val="22"/>
        </w:rPr>
      </w:pPr>
    </w:p>
    <w:p w:rsidR="000044F2" w:rsidRDefault="005361AD">
      <w:pPr>
        <w:pStyle w:val="NormalnyWeb"/>
        <w:numPr>
          <w:ilvl w:val="0"/>
          <w:numId w:val="5"/>
        </w:numPr>
        <w:spacing w:before="0" w:after="0" w:line="360" w:lineRule="auto"/>
        <w:ind w:left="426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informacja o wynikach postępowania: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o wyborze oferty najkorzystniejszej za pośrednictwem Platformy Zakupowej, wszystkich Wykonawców, którzy złożyli oferty.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 jeśli cena najkorzystniejszej oferty przewyższa kwotę jaką Zamawiający może przeznaczyć na sfinansowanie zamówienia.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 sobie prawo do unieważnienia postępowania, na każdym jego etapie bez podania przyczyny.</w:t>
      </w:r>
    </w:p>
    <w:p w:rsidR="000044F2" w:rsidRDefault="005361AD">
      <w:pPr>
        <w:pStyle w:val="NormalnyWeb"/>
        <w:numPr>
          <w:ilvl w:val="1"/>
          <w:numId w:val="5"/>
        </w:numPr>
        <w:spacing w:before="0" w:after="0" w:line="360" w:lineRule="auto"/>
        <w:ind w:left="851" w:hanging="567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Informację o unieważnieniu postępowania Zamawiający zamieści na Platformie Zakupowej.</w:t>
      </w:r>
    </w:p>
    <w:p w:rsidR="000044F2" w:rsidRDefault="000044F2">
      <w:pPr>
        <w:pStyle w:val="NormalnyWeb"/>
        <w:spacing w:before="0" w:after="0" w:line="360" w:lineRule="auto"/>
        <w:ind w:left="786"/>
        <w:jc w:val="both"/>
        <w:rPr>
          <w:rFonts w:ascii="Cambria" w:hAnsi="Cambria"/>
          <w:sz w:val="22"/>
          <w:szCs w:val="22"/>
        </w:rPr>
      </w:pPr>
    </w:p>
    <w:p w:rsidR="000044F2" w:rsidRDefault="005361AD">
      <w:pPr>
        <w:pStyle w:val="NormalnyWeb"/>
        <w:numPr>
          <w:ilvl w:val="0"/>
          <w:numId w:val="5"/>
        </w:numPr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informacje o formalnościach, jakie powinny zostać dopełnione po wyborze oferty w celu zawarcia umowy w sprawie zamówienia publicznego:</w:t>
      </w:r>
    </w:p>
    <w:p w:rsidR="000044F2" w:rsidRDefault="005361AD">
      <w:pPr>
        <w:pStyle w:val="NormalnyWeb"/>
        <w:spacing w:before="0" w:after="0" w:line="360" w:lineRule="auto"/>
        <w:ind w:left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Najpóźniej w dniu podpisania umowy należy przedłożyć następujące dokumenty:  brak wymagań w tym zakresie.</w:t>
      </w:r>
    </w:p>
    <w:p w:rsidR="000044F2" w:rsidRDefault="000044F2">
      <w:pPr>
        <w:pStyle w:val="NormalnyWeb"/>
        <w:spacing w:before="0" w:after="0" w:line="360" w:lineRule="auto"/>
        <w:jc w:val="both"/>
        <w:rPr>
          <w:rFonts w:ascii="Cambria" w:hAnsi="Cambria"/>
          <w:sz w:val="22"/>
          <w:szCs w:val="22"/>
        </w:rPr>
      </w:pPr>
    </w:p>
    <w:p w:rsidR="000044F2" w:rsidRDefault="005361AD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wymagania dotyczące zabezpieczenia należytego wykonania umowy, jeżeli Zamawiający żąda wniesienia zabezpieczenia:</w:t>
      </w:r>
    </w:p>
    <w:p w:rsidR="000044F2" w:rsidRDefault="005361AD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Zamawiający nie wymaga wniesienia zabezpieczenia należytego wykonania umowy.</w:t>
      </w:r>
    </w:p>
    <w:p w:rsidR="000044F2" w:rsidRDefault="000044F2">
      <w:pPr>
        <w:spacing w:after="0" w:line="360" w:lineRule="auto"/>
        <w:ind w:left="709"/>
        <w:jc w:val="both"/>
        <w:rPr>
          <w:rFonts w:ascii="Cambria" w:hAnsi="Cambria" w:cs="Times New Roman"/>
        </w:rPr>
      </w:pPr>
    </w:p>
    <w:p w:rsidR="000044F2" w:rsidRDefault="005361AD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t>istotne dla stron postanowienia, które zostaną wprowadzone do treści zawieranej umowy w sprawie zamówienia publicznego, ogólne warunki umowy albo wzór umowy, jeżeli Zamawiający wymaga od Wykonawcy, aby zawarł z nim umowę              w sprawie zamówienia publicznego na takich warunkach:</w:t>
      </w:r>
    </w:p>
    <w:p w:rsidR="000044F2" w:rsidRDefault="005361AD">
      <w:p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zawarto w Załączniku nr 3 do Zaproszenia.</w:t>
      </w:r>
    </w:p>
    <w:p w:rsidR="000044F2" w:rsidRDefault="000044F2">
      <w:pPr>
        <w:spacing w:after="0" w:line="360" w:lineRule="auto"/>
        <w:ind w:left="426"/>
        <w:jc w:val="both"/>
        <w:rPr>
          <w:rFonts w:ascii="Cambria" w:hAnsi="Cambria" w:cs="Times New Roman"/>
        </w:rPr>
      </w:pPr>
    </w:p>
    <w:p w:rsidR="000044F2" w:rsidRDefault="005361AD">
      <w:pPr>
        <w:numPr>
          <w:ilvl w:val="0"/>
          <w:numId w:val="5"/>
        </w:numPr>
        <w:spacing w:after="0" w:line="360" w:lineRule="auto"/>
        <w:ind w:left="426"/>
        <w:jc w:val="both"/>
        <w:rPr>
          <w:rFonts w:ascii="Cambria" w:hAnsi="Cambria" w:cs="Times New Roman"/>
        </w:rPr>
      </w:pPr>
      <w:r>
        <w:rPr>
          <w:rFonts w:ascii="Cambria" w:hAnsi="Cambria" w:cs="Times New Roman"/>
          <w:b/>
        </w:rPr>
        <w:lastRenderedPageBreak/>
        <w:t>informacja, czy Zamawiający przewiduje wybór najkorzystniejszej oferty                                 z możliwością prowadzenia negocjacji:</w:t>
      </w:r>
    </w:p>
    <w:p w:rsidR="000044F2" w:rsidRDefault="005361AD">
      <w:pPr>
        <w:spacing w:after="0" w:line="360" w:lineRule="auto"/>
        <w:ind w:left="503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Zamawiający nie </w:t>
      </w:r>
      <w:r>
        <w:rPr>
          <w:rFonts w:ascii="Cambria" w:hAnsi="Cambria" w:cs="Times New Roman"/>
          <w:bCs/>
        </w:rPr>
        <w:t>przewiduje wyboru oferty najkorzystniejszej z możliwością prowadzenia negocjacji</w:t>
      </w:r>
      <w:r>
        <w:rPr>
          <w:rFonts w:ascii="Cambria" w:hAnsi="Cambria" w:cs="Times New Roman"/>
        </w:rPr>
        <w:t xml:space="preserve">.  </w:t>
      </w:r>
    </w:p>
    <w:p w:rsidR="000044F2" w:rsidRDefault="000044F2">
      <w:pPr>
        <w:pStyle w:val="NormalnyWeb"/>
        <w:spacing w:before="0" w:after="0" w:line="360" w:lineRule="auto"/>
        <w:rPr>
          <w:rFonts w:ascii="Cambria" w:hAnsi="Cambria"/>
          <w:b/>
          <w:iCs/>
          <w:sz w:val="22"/>
          <w:szCs w:val="22"/>
        </w:rPr>
      </w:pPr>
    </w:p>
    <w:p w:rsidR="000044F2" w:rsidRDefault="005361AD">
      <w:pPr>
        <w:pStyle w:val="NormalnyWeb"/>
        <w:spacing w:before="0" w:after="0" w:line="360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iCs/>
          <w:sz w:val="22"/>
          <w:szCs w:val="22"/>
        </w:rPr>
        <w:t xml:space="preserve">Wykaz załączników: </w:t>
      </w:r>
    </w:p>
    <w:p w:rsidR="000044F2" w:rsidRDefault="005361AD">
      <w:pPr>
        <w:pStyle w:val="NormalnyWeb"/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1. Wzór Formularza Oferty - Załącznik Nr 1</w:t>
      </w:r>
    </w:p>
    <w:p w:rsidR="000044F2" w:rsidRDefault="005361AD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="Cambria" w:eastAsia="Tahoma" w:hAnsi="Cambria"/>
          <w:iCs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2. </w:t>
      </w:r>
      <w:r w:rsidR="00C36C75">
        <w:rPr>
          <w:rFonts w:ascii="Cambria" w:hAnsi="Cambria"/>
          <w:iCs/>
          <w:sz w:val="22"/>
          <w:szCs w:val="22"/>
        </w:rPr>
        <w:t>Kosztorys</w:t>
      </w:r>
      <w:r>
        <w:rPr>
          <w:rFonts w:ascii="Cambria" w:hAnsi="Cambria"/>
          <w:iCs/>
          <w:sz w:val="22"/>
          <w:szCs w:val="22"/>
        </w:rPr>
        <w:t xml:space="preserve"> ofertow</w:t>
      </w:r>
      <w:r w:rsidR="00C36C75">
        <w:rPr>
          <w:rFonts w:ascii="Cambria" w:hAnsi="Cambria"/>
          <w:iCs/>
          <w:sz w:val="22"/>
          <w:szCs w:val="22"/>
        </w:rPr>
        <w:t>y – Załącznik</w:t>
      </w:r>
      <w:r>
        <w:rPr>
          <w:rFonts w:ascii="Cambria" w:hAnsi="Cambria"/>
          <w:iCs/>
          <w:sz w:val="22"/>
          <w:szCs w:val="22"/>
        </w:rPr>
        <w:t xml:space="preserve"> Nr </w:t>
      </w:r>
      <w:r>
        <w:rPr>
          <w:rFonts w:ascii="Cambria" w:eastAsia="Tahoma" w:hAnsi="Cambria"/>
          <w:iCs/>
          <w:sz w:val="22"/>
          <w:szCs w:val="22"/>
        </w:rPr>
        <w:t>2</w:t>
      </w:r>
    </w:p>
    <w:p w:rsidR="000044F2" w:rsidRDefault="00BE12A5">
      <w:pPr>
        <w:pStyle w:val="NormalnyWeb2"/>
        <w:spacing w:before="0" w:after="0" w:line="360" w:lineRule="auto"/>
        <w:ind w:left="426"/>
        <w:rPr>
          <w:rFonts w:ascii="Cambria" w:hAnsi="Cambria"/>
          <w:sz w:val="22"/>
          <w:szCs w:val="22"/>
        </w:rPr>
      </w:pPr>
      <w:r>
        <w:rPr>
          <w:rFonts w:ascii="Cambria" w:hAnsi="Cambria"/>
          <w:iCs/>
          <w:sz w:val="22"/>
          <w:szCs w:val="22"/>
        </w:rPr>
        <w:t>3</w:t>
      </w:r>
      <w:r w:rsidR="005361AD">
        <w:rPr>
          <w:rFonts w:ascii="Cambria" w:hAnsi="Cambria"/>
          <w:iCs/>
          <w:sz w:val="22"/>
          <w:szCs w:val="22"/>
        </w:rPr>
        <w:t xml:space="preserve">. Projekt umowy – </w:t>
      </w:r>
      <w:r w:rsidR="00C36C75">
        <w:rPr>
          <w:rFonts w:ascii="Cambria" w:hAnsi="Cambria"/>
          <w:iCs/>
          <w:sz w:val="22"/>
          <w:szCs w:val="22"/>
        </w:rPr>
        <w:t xml:space="preserve">Załącznik Nr </w:t>
      </w:r>
      <w:r w:rsidR="005361AD">
        <w:rPr>
          <w:rFonts w:ascii="Cambria" w:hAnsi="Cambria"/>
          <w:iCs/>
          <w:sz w:val="22"/>
          <w:szCs w:val="22"/>
        </w:rPr>
        <w:t>3.</w:t>
      </w:r>
    </w:p>
    <w:p w:rsidR="000044F2" w:rsidRDefault="000044F2">
      <w:pPr>
        <w:pStyle w:val="NormalnyWeb1"/>
        <w:tabs>
          <w:tab w:val="left" w:pos="709"/>
        </w:tabs>
        <w:spacing w:before="0" w:after="0" w:line="360" w:lineRule="auto"/>
        <w:rPr>
          <w:rFonts w:ascii="Cambria" w:hAnsi="Cambria"/>
          <w:iCs/>
          <w:color w:val="FF0000"/>
          <w:sz w:val="22"/>
          <w:szCs w:val="22"/>
        </w:rPr>
      </w:pPr>
    </w:p>
    <w:p w:rsidR="000044F2" w:rsidRDefault="005361AD">
      <w:pPr>
        <w:spacing w:after="0"/>
        <w:ind w:left="3540" w:firstLine="708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 ………………………........................................................</w:t>
      </w:r>
    </w:p>
    <w:p w:rsidR="000044F2" w:rsidRPr="00C375FA" w:rsidRDefault="005361AD">
      <w:pPr>
        <w:spacing w:after="0"/>
        <w:rPr>
          <w:rFonts w:ascii="Cambria" w:hAnsi="Cambria" w:cs="Times New Roman"/>
        </w:rPr>
      </w:pPr>
      <w:r>
        <w:rPr>
          <w:rFonts w:ascii="Cambria" w:hAnsi="Cambria" w:cs="Times New Roman"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</w:r>
      <w:r>
        <w:rPr>
          <w:rFonts w:ascii="Cambria" w:hAnsi="Cambria" w:cs="Times New Roman"/>
          <w:i/>
          <w:iCs/>
        </w:rPr>
        <w:tab/>
        <w:t xml:space="preserve">          (podpis Kierownika Zamawiającego)</w:t>
      </w:r>
    </w:p>
    <w:sectPr w:rsidR="000044F2" w:rsidRPr="00C375FA" w:rsidSect="000044F2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268" w:right="1416" w:bottom="2268" w:left="1418" w:header="0" w:footer="1474" w:gutter="0"/>
      <w:cols w:space="708"/>
      <w:formProt w:val="0"/>
      <w:titlePg/>
      <w:docGrid w:linePitch="360" w:charSpace="1228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2D4E79E" w15:done="0"/>
  <w15:commentEx w15:paraId="31D73610" w15:paraIdParent="02D4E79E" w15:done="0"/>
  <w15:commentEx w15:paraId="3CC63F5D" w15:done="0"/>
  <w15:commentEx w15:paraId="30896BE4" w15:paraIdParent="3CC63F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0A248EA" w16cex:dateUtc="2025-07-11T10:20:00Z"/>
  <w16cex:commentExtensible w16cex:durableId="703E3BBB" w16cex:dateUtc="2025-07-11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2D4E79E" w16cid:durableId="53329AFE"/>
  <w16cid:commentId w16cid:paraId="31D73610" w16cid:durableId="10A248EA"/>
  <w16cid:commentId w16cid:paraId="3CC63F5D" w16cid:durableId="5770DE82"/>
  <w16cid:commentId w16cid:paraId="30896BE4" w16cid:durableId="703E3BB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B24" w:rsidRDefault="00197B24" w:rsidP="000044F2">
      <w:pPr>
        <w:spacing w:after="0" w:line="240" w:lineRule="auto"/>
      </w:pPr>
      <w:r>
        <w:separator/>
      </w:r>
    </w:p>
  </w:endnote>
  <w:endnote w:type="continuationSeparator" w:id="1">
    <w:p w:rsidR="00197B24" w:rsidRDefault="00197B24" w:rsidP="00004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177059"/>
      <w:docPartObj>
        <w:docPartGallery w:val="Page Numbers (Bottom of Page)"/>
        <w:docPartUnique/>
      </w:docPartObj>
    </w:sdtPr>
    <w:sdtContent>
      <w:p w:rsidR="000044F2" w:rsidRDefault="00672FA3">
        <w:pPr>
          <w:pStyle w:val="Stopka1"/>
          <w:tabs>
            <w:tab w:val="clear" w:pos="9072"/>
            <w:tab w:val="right" w:pos="9070"/>
          </w:tabs>
          <w:jc w:val="right"/>
        </w:pPr>
        <w:r>
          <w:fldChar w:fldCharType="begin"/>
        </w:r>
        <w:r w:rsidR="005361AD">
          <w:instrText>PAGE</w:instrText>
        </w:r>
        <w:r>
          <w:fldChar w:fldCharType="separate"/>
        </w:r>
        <w:r w:rsidR="003878B5">
          <w:rPr>
            <w:noProof/>
          </w:rPr>
          <w:t>3</w:t>
        </w:r>
        <w:r>
          <w:fldChar w:fldCharType="end"/>
        </w:r>
      </w:p>
    </w:sdtContent>
  </w:sdt>
  <w:p w:rsidR="000044F2" w:rsidRDefault="000044F2">
    <w:pPr>
      <w:pStyle w:val="Stopka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F2" w:rsidRDefault="000044F2">
    <w:pPr>
      <w:pStyle w:val="Stopka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B24" w:rsidRDefault="00197B24" w:rsidP="000044F2">
      <w:pPr>
        <w:spacing w:after="0" w:line="240" w:lineRule="auto"/>
      </w:pPr>
      <w:r>
        <w:separator/>
      </w:r>
    </w:p>
  </w:footnote>
  <w:footnote w:type="continuationSeparator" w:id="1">
    <w:p w:rsidR="00197B24" w:rsidRDefault="00197B24" w:rsidP="00004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F2" w:rsidRDefault="000044F2">
    <w:pPr>
      <w:pStyle w:val="Nagwek20"/>
      <w:ind w:left="-141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4F2" w:rsidRDefault="005361AD">
    <w:pPr>
      <w:pStyle w:val="Nagwek20"/>
    </w:pPr>
    <w:r>
      <w:rPr>
        <w:noProof/>
        <w:lang w:eastAsia="pl-PL"/>
      </w:rPr>
      <w:drawing>
        <wp:anchor distT="0" distB="0" distL="0" distR="0" simplePos="0" relativeHeight="2" behindDoc="1" locked="0" layoutInCell="1" allowOverlap="1">
          <wp:simplePos x="0" y="0"/>
          <wp:positionH relativeFrom="column">
            <wp:posOffset>-861060</wp:posOffset>
          </wp:positionH>
          <wp:positionV relativeFrom="paragraph">
            <wp:posOffset>53340</wp:posOffset>
          </wp:positionV>
          <wp:extent cx="7541895" cy="10659110"/>
          <wp:effectExtent l="0" t="0" r="0" b="0"/>
          <wp:wrapNone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41895" cy="106591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E4A52"/>
    <w:multiLevelType w:val="multilevel"/>
    <w:tmpl w:val="C5AA87E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5" w:hanging="360"/>
      </w:pPr>
    </w:lvl>
    <w:lvl w:ilvl="2">
      <w:start w:val="1"/>
      <w:numFmt w:val="decimal"/>
      <w:lvlText w:val="%1.%2.%3."/>
      <w:lvlJc w:val="left"/>
      <w:pPr>
        <w:ind w:left="2430" w:hanging="720"/>
      </w:pPr>
    </w:lvl>
    <w:lvl w:ilvl="3">
      <w:start w:val="1"/>
      <w:numFmt w:val="decimal"/>
      <w:lvlText w:val="%1.%2.%3.%4."/>
      <w:lvlJc w:val="left"/>
      <w:pPr>
        <w:ind w:left="3285" w:hanging="720"/>
      </w:pPr>
    </w:lvl>
    <w:lvl w:ilvl="4">
      <w:start w:val="1"/>
      <w:numFmt w:val="decimal"/>
      <w:lvlText w:val="%1.%2.%3.%4.%5."/>
      <w:lvlJc w:val="left"/>
      <w:pPr>
        <w:ind w:left="4500" w:hanging="1080"/>
      </w:pPr>
    </w:lvl>
    <w:lvl w:ilvl="5">
      <w:start w:val="1"/>
      <w:numFmt w:val="decimal"/>
      <w:lvlText w:val="%1.%2.%3.%4.%5.%6."/>
      <w:lvlJc w:val="left"/>
      <w:pPr>
        <w:ind w:left="5355" w:hanging="1080"/>
      </w:pPr>
    </w:lvl>
    <w:lvl w:ilvl="6">
      <w:start w:val="1"/>
      <w:numFmt w:val="decimal"/>
      <w:lvlText w:val="%1.%2.%3.%4.%5.%6.%7."/>
      <w:lvlJc w:val="left"/>
      <w:pPr>
        <w:ind w:left="6570" w:hanging="1440"/>
      </w:pPr>
    </w:lvl>
    <w:lvl w:ilvl="7">
      <w:start w:val="1"/>
      <w:numFmt w:val="decimal"/>
      <w:lvlText w:val="%1.%2.%3.%4.%5.%6.%7.%8."/>
      <w:lvlJc w:val="left"/>
      <w:pPr>
        <w:ind w:left="7425" w:hanging="1440"/>
      </w:pPr>
    </w:lvl>
    <w:lvl w:ilvl="8">
      <w:start w:val="1"/>
      <w:numFmt w:val="decimal"/>
      <w:lvlText w:val="%1.%2.%3.%4.%5.%6.%7.%8.%9."/>
      <w:lvlJc w:val="left"/>
      <w:pPr>
        <w:ind w:left="8640" w:hanging="1800"/>
      </w:pPr>
    </w:lvl>
  </w:abstractNum>
  <w:abstractNum w:abstractNumId="1">
    <w:nsid w:val="0AD538B7"/>
    <w:multiLevelType w:val="multilevel"/>
    <w:tmpl w:val="28F0E994"/>
    <w:lvl w:ilvl="0">
      <w:start w:val="1"/>
      <w:numFmt w:val="decimal"/>
      <w:lvlText w:val="%1."/>
      <w:lvlJc w:val="left"/>
      <w:pPr>
        <w:ind w:left="1065" w:hanging="360"/>
      </w:pPr>
      <w:rPr>
        <w:rFonts w:ascii="Cambria" w:hAnsi="Cambria"/>
        <w:b/>
        <w:sz w:val="22"/>
      </w:rPr>
    </w:lvl>
    <w:lvl w:ilvl="1">
      <w:start w:val="1"/>
      <w:numFmt w:val="decimal"/>
      <w:lvlText w:val="%1.%2."/>
      <w:lvlJc w:val="left"/>
      <w:pPr>
        <w:ind w:left="1425" w:hanging="360"/>
      </w:pPr>
      <w:rPr>
        <w:rFonts w:ascii="Cambria" w:hAnsi="Cambria"/>
        <w:b/>
        <w:sz w:val="22"/>
      </w:rPr>
    </w:lvl>
    <w:lvl w:ilvl="2">
      <w:start w:val="1"/>
      <w:numFmt w:val="decimal"/>
      <w:lvlText w:val="%1.%2.%3."/>
      <w:lvlJc w:val="left"/>
      <w:pPr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ind w:left="5385" w:hanging="1800"/>
      </w:pPr>
      <w:rPr>
        <w:b/>
        <w:sz w:val="22"/>
      </w:rPr>
    </w:lvl>
  </w:abstractNum>
  <w:abstractNum w:abstractNumId="2">
    <w:nsid w:val="2AB76391"/>
    <w:multiLevelType w:val="multilevel"/>
    <w:tmpl w:val="1AEC27B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Cambria" w:hAnsi="Cambria"/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3">
    <w:nsid w:val="49760229"/>
    <w:multiLevelType w:val="multilevel"/>
    <w:tmpl w:val="340AACDA"/>
    <w:lvl w:ilvl="0">
      <w:start w:val="1"/>
      <w:numFmt w:val="lowerLetter"/>
      <w:lvlText w:val="%1)"/>
      <w:lvlJc w:val="left"/>
      <w:pPr>
        <w:ind w:left="1506" w:hanging="360"/>
      </w:pPr>
      <w:rPr>
        <w:rFonts w:ascii="Cambria" w:hAnsi="Cambria"/>
        <w:b w:val="0"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0A145DE"/>
    <w:multiLevelType w:val="multilevel"/>
    <w:tmpl w:val="526C8A3E"/>
    <w:lvl w:ilvl="0">
      <w:start w:val="1"/>
      <w:numFmt w:val="lowerLetter"/>
      <w:lvlText w:val="%1)"/>
      <w:lvlJc w:val="left"/>
      <w:pPr>
        <w:ind w:left="1221" w:hanging="360"/>
      </w:pPr>
    </w:lvl>
    <w:lvl w:ilvl="1">
      <w:start w:val="1"/>
      <w:numFmt w:val="lowerLetter"/>
      <w:lvlText w:val="%2."/>
      <w:lvlJc w:val="left"/>
      <w:pPr>
        <w:ind w:left="1941" w:hanging="360"/>
      </w:pPr>
    </w:lvl>
    <w:lvl w:ilvl="2">
      <w:start w:val="1"/>
      <w:numFmt w:val="lowerRoman"/>
      <w:lvlText w:val="%3."/>
      <w:lvlJc w:val="right"/>
      <w:pPr>
        <w:ind w:left="2661" w:hanging="180"/>
      </w:pPr>
    </w:lvl>
    <w:lvl w:ilvl="3">
      <w:start w:val="1"/>
      <w:numFmt w:val="decimal"/>
      <w:lvlText w:val="%4."/>
      <w:lvlJc w:val="left"/>
      <w:pPr>
        <w:ind w:left="3381" w:hanging="360"/>
      </w:pPr>
    </w:lvl>
    <w:lvl w:ilvl="4">
      <w:start w:val="1"/>
      <w:numFmt w:val="lowerLetter"/>
      <w:lvlText w:val="%5."/>
      <w:lvlJc w:val="left"/>
      <w:pPr>
        <w:ind w:left="4101" w:hanging="360"/>
      </w:pPr>
    </w:lvl>
    <w:lvl w:ilvl="5">
      <w:start w:val="1"/>
      <w:numFmt w:val="lowerRoman"/>
      <w:lvlText w:val="%6."/>
      <w:lvlJc w:val="right"/>
      <w:pPr>
        <w:ind w:left="4821" w:hanging="180"/>
      </w:pPr>
    </w:lvl>
    <w:lvl w:ilvl="6">
      <w:start w:val="1"/>
      <w:numFmt w:val="decimal"/>
      <w:lvlText w:val="%7."/>
      <w:lvlJc w:val="left"/>
      <w:pPr>
        <w:ind w:left="5541" w:hanging="360"/>
      </w:pPr>
    </w:lvl>
    <w:lvl w:ilvl="7">
      <w:start w:val="1"/>
      <w:numFmt w:val="lowerLetter"/>
      <w:lvlText w:val="%8."/>
      <w:lvlJc w:val="left"/>
      <w:pPr>
        <w:ind w:left="6261" w:hanging="360"/>
      </w:pPr>
    </w:lvl>
    <w:lvl w:ilvl="8">
      <w:start w:val="1"/>
      <w:numFmt w:val="lowerRoman"/>
      <w:lvlText w:val="%9."/>
      <w:lvlJc w:val="right"/>
      <w:pPr>
        <w:ind w:left="6981" w:hanging="180"/>
      </w:pPr>
    </w:lvl>
  </w:abstractNum>
  <w:abstractNum w:abstractNumId="5">
    <w:nsid w:val="64560734"/>
    <w:multiLevelType w:val="multilevel"/>
    <w:tmpl w:val="2AD202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71941324"/>
    <w:multiLevelType w:val="multilevel"/>
    <w:tmpl w:val="12BE6CAE"/>
    <w:lvl w:ilvl="0">
      <w:start w:val="1"/>
      <w:numFmt w:val="lowerLetter"/>
      <w:lvlText w:val="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7795604F"/>
    <w:multiLevelType w:val="multilevel"/>
    <w:tmpl w:val="F2C27C74"/>
    <w:lvl w:ilvl="0">
      <w:start w:val="6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Cambria" w:hAnsi="Cambria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sz w:val="22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milia Bezłada">
    <w15:presenceInfo w15:providerId="AD" w15:userId="S-1-5-21-1911167393-3477274076-989526147-134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4F2"/>
    <w:rsid w:val="000044F2"/>
    <w:rsid w:val="00196FDA"/>
    <w:rsid w:val="00197B24"/>
    <w:rsid w:val="00293CEC"/>
    <w:rsid w:val="002C7C50"/>
    <w:rsid w:val="002F594F"/>
    <w:rsid w:val="00340216"/>
    <w:rsid w:val="00347C67"/>
    <w:rsid w:val="00373CEC"/>
    <w:rsid w:val="003878B5"/>
    <w:rsid w:val="00396902"/>
    <w:rsid w:val="005361AD"/>
    <w:rsid w:val="00543AD8"/>
    <w:rsid w:val="00672FA3"/>
    <w:rsid w:val="00814A3E"/>
    <w:rsid w:val="008C0919"/>
    <w:rsid w:val="00977232"/>
    <w:rsid w:val="00990DA5"/>
    <w:rsid w:val="00AF7DCD"/>
    <w:rsid w:val="00B13F09"/>
    <w:rsid w:val="00B65006"/>
    <w:rsid w:val="00B74979"/>
    <w:rsid w:val="00BA167C"/>
    <w:rsid w:val="00BB1875"/>
    <w:rsid w:val="00BE12A5"/>
    <w:rsid w:val="00C36C75"/>
    <w:rsid w:val="00C375FA"/>
    <w:rsid w:val="00C94C93"/>
    <w:rsid w:val="00CA648E"/>
    <w:rsid w:val="00CB225C"/>
    <w:rsid w:val="00D11DEB"/>
    <w:rsid w:val="00D26496"/>
    <w:rsid w:val="00D805AF"/>
    <w:rsid w:val="00DB1274"/>
    <w:rsid w:val="00FA4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header" w:uiPriority="0"/>
    <w:lsdException w:name="caption" w:uiPriority="0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8C3"/>
    <w:pPr>
      <w:suppressAutoHyphens/>
      <w:spacing w:after="200" w:line="276" w:lineRule="auto"/>
    </w:pPr>
    <w:rPr>
      <w:sz w:val="22"/>
    </w:rPr>
  </w:style>
  <w:style w:type="paragraph" w:styleId="Nagwek2">
    <w:name w:val="heading 2"/>
    <w:basedOn w:val="Normalny"/>
    <w:link w:val="Nagwek2Znak"/>
    <w:uiPriority w:val="9"/>
    <w:qFormat/>
    <w:rsid w:val="00BE12A5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BC21CE"/>
    <w:pPr>
      <w:keepNext/>
      <w:tabs>
        <w:tab w:val="left" w:pos="0"/>
      </w:tabs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NagwekZnak">
    <w:name w:val="Nagłówek Znak"/>
    <w:basedOn w:val="Domylnaczcionkaakapitu"/>
    <w:link w:val="Nagwek1"/>
    <w:qFormat/>
    <w:rsid w:val="00576785"/>
  </w:style>
  <w:style w:type="character" w:customStyle="1" w:styleId="StopkaZnak">
    <w:name w:val="Stopka Znak"/>
    <w:basedOn w:val="Domylnaczcionkaakapitu"/>
    <w:link w:val="Stopka1"/>
    <w:uiPriority w:val="99"/>
    <w:qFormat/>
    <w:rsid w:val="00576785"/>
  </w:style>
  <w:style w:type="character" w:styleId="Tekstzastpczy">
    <w:name w:val="Placeholder Text"/>
    <w:basedOn w:val="Domylnaczcionkaakapitu"/>
    <w:uiPriority w:val="99"/>
    <w:semiHidden/>
    <w:qFormat/>
    <w:rsid w:val="00A8581E"/>
    <w:rPr>
      <w:color w:val="666666"/>
    </w:rPr>
  </w:style>
  <w:style w:type="character" w:customStyle="1" w:styleId="Nagwek1Znak">
    <w:name w:val="Nagłówek 1 Znak"/>
    <w:basedOn w:val="Domylnaczcionkaakapitu"/>
    <w:link w:val="Nagwek11"/>
    <w:qFormat/>
    <w:rsid w:val="00BC21CE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C21CE"/>
  </w:style>
  <w:style w:type="character" w:customStyle="1" w:styleId="Domylnaczcionkaakapitu1">
    <w:name w:val="Domyślna czcionka akapitu1"/>
    <w:qFormat/>
    <w:rsid w:val="00BC21CE"/>
  </w:style>
  <w:style w:type="character" w:customStyle="1" w:styleId="Hipercze1">
    <w:name w:val="Hiperłącze1"/>
    <w:qFormat/>
    <w:rsid w:val="00465AF6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F125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AF125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125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125B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FD00B5"/>
    <w:rPr>
      <w:rFonts w:ascii="Calibri" w:eastAsia="Times New Roman" w:hAnsi="Calibri" w:cs="Calibri"/>
      <w:lang w:eastAsia="zh-CN"/>
    </w:rPr>
  </w:style>
  <w:style w:type="character" w:customStyle="1" w:styleId="zmsearchresult">
    <w:name w:val="zmsearchresult"/>
    <w:basedOn w:val="Domylnaczcionkaakapitu"/>
    <w:qFormat/>
    <w:rsid w:val="004A53A3"/>
  </w:style>
  <w:style w:type="character" w:customStyle="1" w:styleId="czeinternetowe">
    <w:name w:val="Łącze internetowe"/>
    <w:rsid w:val="00825F07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link w:val="NagwekZnak"/>
    <w:qFormat/>
    <w:rsid w:val="00A8169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C21CE"/>
    <w:pPr>
      <w:spacing w:after="140"/>
    </w:pPr>
  </w:style>
  <w:style w:type="paragraph" w:styleId="Lista">
    <w:name w:val="List"/>
    <w:basedOn w:val="Tekstpodstawowy"/>
    <w:rsid w:val="00534D35"/>
    <w:rPr>
      <w:rFonts w:cs="Lucida Sans"/>
    </w:rPr>
  </w:style>
  <w:style w:type="paragraph" w:customStyle="1" w:styleId="Legenda1">
    <w:name w:val="Legenda1"/>
    <w:basedOn w:val="Normalny"/>
    <w:qFormat/>
    <w:rsid w:val="000044F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34D35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534D35"/>
  </w:style>
  <w:style w:type="paragraph" w:customStyle="1" w:styleId="Nagwek20">
    <w:name w:val="Nagłówek2"/>
    <w:basedOn w:val="Normalny"/>
    <w:next w:val="Tekstpodstawowy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775EC7"/>
    <w:pPr>
      <w:suppressLineNumbers/>
      <w:spacing w:before="120" w:after="120" w:line="259" w:lineRule="auto"/>
    </w:pPr>
    <w:rPr>
      <w:rFonts w:cs="Arial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BC21CE"/>
    <w:pPr>
      <w:ind w:left="720"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uiPriority w:val="99"/>
    <w:qFormat/>
    <w:rsid w:val="00BC21CE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BC21CE"/>
    <w:pPr>
      <w:suppressAutoHyphens/>
      <w:spacing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BC21C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3">
    <w:name w:val="Normalny (Web)3"/>
    <w:basedOn w:val="Normalny"/>
    <w:qFormat/>
    <w:rsid w:val="00BC21C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qFormat/>
    <w:rsid w:val="00BC21CE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BC21CE"/>
    <w:pPr>
      <w:widowControl w:val="0"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styleId="Tekstkomentarza">
    <w:name w:val="annotation text"/>
    <w:basedOn w:val="Normalny"/>
    <w:link w:val="TekstkomentarzaZnak"/>
    <w:unhideWhenUsed/>
    <w:qFormat/>
    <w:rsid w:val="00AF125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125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12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840EDE"/>
    <w:pPr>
      <w:suppressAutoHyphens/>
    </w:pPr>
    <w:rPr>
      <w:sz w:val="22"/>
    </w:rPr>
  </w:style>
  <w:style w:type="paragraph" w:customStyle="1" w:styleId="Komentarz">
    <w:name w:val="Komentarz"/>
    <w:basedOn w:val="Normalny"/>
    <w:qFormat/>
    <w:rsid w:val="00534D35"/>
    <w:pPr>
      <w:spacing w:before="56" w:after="0"/>
      <w:ind w:left="56" w:right="56"/>
    </w:pPr>
    <w:rPr>
      <w:sz w:val="20"/>
      <w:szCs w:val="20"/>
    </w:rPr>
  </w:style>
  <w:style w:type="paragraph" w:customStyle="1" w:styleId="Standard">
    <w:name w:val="Standard"/>
    <w:qFormat/>
    <w:rsid w:val="00FD00B5"/>
    <w:pPr>
      <w:suppressAutoHyphens/>
      <w:textAlignment w:val="baseline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pl-PL"/>
    </w:rPr>
  </w:style>
  <w:style w:type="paragraph" w:customStyle="1" w:styleId="Nagwek10">
    <w:name w:val="Nagłówek1"/>
    <w:basedOn w:val="Normalny"/>
    <w:next w:val="Tekstpodstawowy"/>
    <w:unhideWhenUsed/>
    <w:qFormat/>
    <w:rsid w:val="00465AF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465AF6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W-Domylnie">
    <w:name w:val="WW-Domyślnie"/>
    <w:qFormat/>
    <w:rsid w:val="00465AF6"/>
    <w:pPr>
      <w:widowControl w:val="0"/>
      <w:suppressAutoHyphens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BE12A5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lrzxr">
    <w:name w:val="lrzxr"/>
    <w:basedOn w:val="Domylnaczcionkaakapitu"/>
    <w:rsid w:val="00BE12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8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173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95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23" Type="http://schemas.microsoft.com/office/2011/relationships/commentsExtended" Target="commentsExtended.xml"/><Relationship Id="rId10" Type="http://schemas.openxmlformats.org/officeDocument/2006/relationships/hyperlink" Target="http://www.mosir.lublin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mosir_lublin" TargetMode="Externa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F7ACF-BEE8-43A5-B7C3-AECE725F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1417</Words>
  <Characters>8502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Brozi</dc:creator>
  <dc:description/>
  <cp:lastModifiedBy>a.kliczka</cp:lastModifiedBy>
  <cp:revision>43</cp:revision>
  <cp:lastPrinted>2025-04-17T06:59:00Z</cp:lastPrinted>
  <dcterms:created xsi:type="dcterms:W3CDTF">2025-03-03T11:44:00Z</dcterms:created>
  <dcterms:modified xsi:type="dcterms:W3CDTF">2025-07-14T09:57:00Z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